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9516" w14:textId="77777777" w:rsidR="001C6D67" w:rsidRPr="001C6D67" w:rsidRDefault="001C6D67" w:rsidP="00572113">
      <w:pPr>
        <w:spacing w:after="330" w:line="360" w:lineRule="atLeast"/>
        <w:jc w:val="center"/>
        <w:textAlignment w:val="baseline"/>
        <w:rPr>
          <w:rFonts w:ascii="Lato" w:eastAsia="Times New Roman" w:hAnsi="Lato" w:cs="Times New Roman"/>
          <w:b/>
          <w:bCs/>
          <w:color w:val="373737"/>
          <w:sz w:val="24"/>
          <w:szCs w:val="24"/>
        </w:rPr>
      </w:pPr>
      <w:r w:rsidRPr="001C6D67">
        <w:rPr>
          <w:rFonts w:ascii="Lato" w:eastAsia="Times New Roman" w:hAnsi="Lato" w:cs="Times New Roman"/>
          <w:b/>
          <w:bCs/>
          <w:color w:val="373737"/>
          <w:sz w:val="24"/>
          <w:szCs w:val="24"/>
        </w:rPr>
        <w:t>The cancellation policy below will apply for all cancellation scenarios, with no exceptions. This cancellation policy has been designed to be as compassionate as possible in the case that plans change.</w:t>
      </w:r>
    </w:p>
    <w:p w14:paraId="6C3B5A63"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CANCELLATION BY PARTICIPANT</w:t>
      </w:r>
    </w:p>
    <w:p w14:paraId="035F60A7" w14:textId="77777777"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1) For cancellations made more than 90 days prior to the retreat start date, and less than or equal to 14 days after the original retreat booking date, all payments made will be refunded.</w:t>
      </w:r>
    </w:p>
    <w:p w14:paraId="7D0BAA8D" w14:textId="77777777"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2) For cancellations made more than 90 days prior to the retreat start date, and greater than 14 days after the original retreat booking date, any payments made will be refunded minus the non-refundable deposit (or minus a cancellation fee, as outlined below, if the full amount was paid) and minus any credit card handling fees.</w:t>
      </w:r>
    </w:p>
    <w:p w14:paraId="439AD2CA" w14:textId="4E76D5B6"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3) For cancellations made 90 days or less and more than 30 days prior to the retreat start date, any payments made, minus the non-refundable deposit (or minus a cancellation fee, as outlined below, if the full amount was paid) and minus any credit card handling fees, may be used towards a future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w:t>
      </w:r>
      <w:r>
        <w:rPr>
          <w:rFonts w:ascii="Lato" w:eastAsia="Times New Roman" w:hAnsi="Lato" w:cs="Times New Roman"/>
          <w:color w:val="373737"/>
          <w:sz w:val="27"/>
          <w:szCs w:val="27"/>
        </w:rPr>
        <w:t>Retreat</w:t>
      </w:r>
      <w:r w:rsidRPr="001C6D67">
        <w:rPr>
          <w:rFonts w:ascii="Lato" w:eastAsia="Times New Roman" w:hAnsi="Lato" w:cs="Times New Roman"/>
          <w:color w:val="373737"/>
          <w:sz w:val="27"/>
          <w:szCs w:val="27"/>
        </w:rPr>
        <w:t>, subject to availability, within 12 months of the start date of the retreat.</w:t>
      </w:r>
    </w:p>
    <w:p w14:paraId="25957B0F" w14:textId="77777777"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4) For cancellations made 30 days or less prior to the retreat start date, all payments made will be forfeited.</w:t>
      </w:r>
    </w:p>
    <w:p w14:paraId="729EA299"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CANCELLATION FEES</w:t>
      </w:r>
    </w:p>
    <w:p w14:paraId="4AD0B19B" w14:textId="77777777"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The cancellation fee is the amount equal to the non-refundable deposit for that retreat.</w:t>
      </w:r>
    </w:p>
    <w:p w14:paraId="31D03EED" w14:textId="797F215B" w:rsidR="001C6D67" w:rsidRPr="001C6D67" w:rsidRDefault="001C6D67" w:rsidP="00DE29D9">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 xml:space="preserve">DELAYS AND OTHER UNFORSEEN </w:t>
      </w:r>
      <w:proofErr w:type="spellStart"/>
      <w:r w:rsidRPr="001C6D67">
        <w:rPr>
          <w:rFonts w:ascii="Lato" w:eastAsia="Times New Roman" w:hAnsi="Lato" w:cs="Times New Roman"/>
          <w:color w:val="70875F"/>
          <w:sz w:val="40"/>
          <w:szCs w:val="40"/>
        </w:rPr>
        <w:t>CIRCUMSTANCES</w:t>
      </w:r>
      <w:r w:rsidRPr="001C6D67">
        <w:rPr>
          <w:rFonts w:ascii="Lato" w:eastAsia="Times New Roman" w:hAnsi="Lato" w:cs="Times New Roman"/>
          <w:color w:val="373737"/>
          <w:sz w:val="27"/>
          <w:szCs w:val="27"/>
        </w:rPr>
        <w:t>There</w:t>
      </w:r>
      <w:proofErr w:type="spellEnd"/>
      <w:r w:rsidRPr="001C6D67">
        <w:rPr>
          <w:rFonts w:ascii="Lato" w:eastAsia="Times New Roman" w:hAnsi="Lato" w:cs="Times New Roman"/>
          <w:color w:val="373737"/>
          <w:sz w:val="27"/>
          <w:szCs w:val="27"/>
        </w:rPr>
        <w:t xml:space="preserve"> will be no refunds nor discounts for arriving late, leaving early, flight cancellations, travel delays or illness. For additional protection due to any </w:t>
      </w:r>
      <w:r w:rsidR="00021D07" w:rsidRPr="001C6D67">
        <w:rPr>
          <w:rFonts w:ascii="Lato" w:eastAsia="Times New Roman" w:hAnsi="Lato" w:cs="Times New Roman"/>
          <w:color w:val="373737"/>
          <w:sz w:val="27"/>
          <w:szCs w:val="27"/>
        </w:rPr>
        <w:t>unforeseen</w:t>
      </w:r>
      <w:r w:rsidRPr="001C6D67">
        <w:rPr>
          <w:rFonts w:ascii="Lato" w:eastAsia="Times New Roman" w:hAnsi="Lato" w:cs="Times New Roman"/>
          <w:color w:val="373737"/>
          <w:sz w:val="27"/>
          <w:szCs w:val="27"/>
        </w:rPr>
        <w:t xml:space="preserve"> circumstances, it is highly recommend</w:t>
      </w:r>
      <w:r w:rsidR="00021D07">
        <w:rPr>
          <w:rFonts w:ascii="Lato" w:eastAsia="Times New Roman" w:hAnsi="Lato" w:cs="Times New Roman"/>
          <w:color w:val="373737"/>
          <w:sz w:val="27"/>
          <w:szCs w:val="27"/>
        </w:rPr>
        <w:t>ed</w:t>
      </w:r>
      <w:r w:rsidRPr="001C6D67">
        <w:rPr>
          <w:rFonts w:ascii="Lato" w:eastAsia="Times New Roman" w:hAnsi="Lato" w:cs="Times New Roman"/>
          <w:color w:val="373737"/>
          <w:sz w:val="27"/>
          <w:szCs w:val="27"/>
        </w:rPr>
        <w:t xml:space="preserve"> that all participants </w:t>
      </w:r>
      <w:r w:rsidRPr="001C6D67">
        <w:rPr>
          <w:rFonts w:ascii="Lato" w:eastAsia="Times New Roman" w:hAnsi="Lato" w:cs="Times New Roman"/>
          <w:b/>
          <w:bCs/>
          <w:i/>
          <w:iCs/>
          <w:color w:val="373737"/>
          <w:sz w:val="27"/>
          <w:szCs w:val="27"/>
        </w:rPr>
        <w:t>purchase travel insurance at the time of booking the retreat</w:t>
      </w:r>
      <w:r w:rsidRPr="001C6D67">
        <w:rPr>
          <w:rFonts w:ascii="Lato" w:eastAsia="Times New Roman" w:hAnsi="Lato" w:cs="Times New Roman"/>
          <w:color w:val="373737"/>
          <w:sz w:val="27"/>
          <w:szCs w:val="27"/>
        </w:rPr>
        <w:t>.</w:t>
      </w:r>
    </w:p>
    <w:p w14:paraId="67932B6C" w14:textId="77777777" w:rsidR="00572113" w:rsidRDefault="00572113" w:rsidP="001C6D67">
      <w:pPr>
        <w:spacing w:before="480" w:after="330" w:line="540" w:lineRule="atLeast"/>
        <w:textAlignment w:val="baseline"/>
        <w:outlineLvl w:val="4"/>
        <w:rPr>
          <w:rFonts w:ascii="Lato" w:eastAsia="Times New Roman" w:hAnsi="Lato" w:cs="Times New Roman"/>
          <w:color w:val="70875F"/>
          <w:sz w:val="40"/>
          <w:szCs w:val="40"/>
        </w:rPr>
      </w:pPr>
    </w:p>
    <w:p w14:paraId="1D0AD866" w14:textId="45EB1BB8"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lastRenderedPageBreak/>
        <w:t xml:space="preserve">CANCELLATION BY </w:t>
      </w:r>
      <w:r w:rsidRPr="00DE29D9">
        <w:rPr>
          <w:rFonts w:ascii="Lato" w:eastAsia="Times New Roman" w:hAnsi="Lato" w:cs="Times New Roman"/>
          <w:color w:val="70875F"/>
          <w:sz w:val="40"/>
          <w:szCs w:val="40"/>
        </w:rPr>
        <w:t>SACRED JOURNEYS</w:t>
      </w:r>
    </w:p>
    <w:p w14:paraId="441C93C7" w14:textId="16218511"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In the rare event of a cancellation by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due to low registrations, the participant will be given the option to transfer all payments to a future retreat or to receive a full refund. </w:t>
      </w:r>
      <w:r w:rsidR="00021D07">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cannot compensate participants for airfare</w:t>
      </w:r>
      <w:r>
        <w:rPr>
          <w:rFonts w:ascii="Lato" w:eastAsia="Times New Roman" w:hAnsi="Lato" w:cs="Times New Roman"/>
          <w:color w:val="373737"/>
          <w:sz w:val="27"/>
          <w:szCs w:val="27"/>
        </w:rPr>
        <w:t>.</w:t>
      </w:r>
    </w:p>
    <w:p w14:paraId="175E0127" w14:textId="03777AA4"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In the rare event of a cancellation by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due to dangerous weather, political unrest, acts of </w:t>
      </w:r>
      <w:proofErr w:type="gramStart"/>
      <w:r w:rsidRPr="001C6D67">
        <w:rPr>
          <w:rFonts w:ascii="Lato" w:eastAsia="Times New Roman" w:hAnsi="Lato" w:cs="Times New Roman"/>
          <w:color w:val="373737"/>
          <w:sz w:val="27"/>
          <w:szCs w:val="27"/>
        </w:rPr>
        <w:t>god</w:t>
      </w:r>
      <w:proofErr w:type="gramEnd"/>
      <w:r w:rsidRPr="001C6D67">
        <w:rPr>
          <w:rFonts w:ascii="Lato" w:eastAsia="Times New Roman" w:hAnsi="Lato" w:cs="Times New Roman"/>
          <w:color w:val="373737"/>
          <w:sz w:val="27"/>
          <w:szCs w:val="27"/>
        </w:rPr>
        <w:t xml:space="preserve"> and other force majeure events, any refund provided will depend </w:t>
      </w:r>
      <w:r>
        <w:rPr>
          <w:rFonts w:ascii="Lato" w:eastAsia="Times New Roman" w:hAnsi="Lato" w:cs="Times New Roman"/>
          <w:color w:val="373737"/>
          <w:sz w:val="27"/>
          <w:szCs w:val="27"/>
        </w:rPr>
        <w:t>on Sacred Journeys</w:t>
      </w:r>
      <w:r w:rsidRPr="001C6D67">
        <w:rPr>
          <w:rFonts w:ascii="Lato" w:eastAsia="Times New Roman" w:hAnsi="Lato" w:cs="Times New Roman"/>
          <w:color w:val="373737"/>
          <w:sz w:val="27"/>
          <w:szCs w:val="27"/>
        </w:rPr>
        <w:t xml:space="preserve"> receiving a refund from the venue.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cannot compensate participants for airfare</w:t>
      </w:r>
      <w:r>
        <w:rPr>
          <w:rFonts w:ascii="Lato" w:eastAsia="Times New Roman" w:hAnsi="Lato" w:cs="Times New Roman"/>
          <w:color w:val="373737"/>
          <w:sz w:val="27"/>
          <w:szCs w:val="27"/>
        </w:rPr>
        <w:t xml:space="preserve"> or travel costs incurred.</w:t>
      </w:r>
    </w:p>
    <w:p w14:paraId="0C5EF011" w14:textId="722A3518" w:rsidR="001C6D67" w:rsidRPr="001C6D67" w:rsidRDefault="001C6D67" w:rsidP="001C6D67">
      <w:pPr>
        <w:spacing w:after="330" w:line="360" w:lineRule="atLeast"/>
        <w:textAlignment w:val="baseline"/>
        <w:rPr>
          <w:rFonts w:ascii="Lato" w:eastAsia="Times New Roman" w:hAnsi="Lato" w:cs="Times New Roman"/>
          <w:b/>
          <w:bCs/>
          <w:i/>
          <w:iCs/>
          <w:color w:val="373737"/>
          <w:sz w:val="27"/>
          <w:szCs w:val="27"/>
        </w:rPr>
      </w:pPr>
      <w:r w:rsidRPr="001C6D67">
        <w:rPr>
          <w:rFonts w:ascii="Lato" w:eastAsia="Times New Roman" w:hAnsi="Lato" w:cs="Times New Roman"/>
          <w:color w:val="373737"/>
          <w:sz w:val="27"/>
          <w:szCs w:val="27"/>
        </w:rPr>
        <w:t xml:space="preserve">To cover these risks, it is </w:t>
      </w:r>
      <w:r w:rsidRPr="001C6D67">
        <w:rPr>
          <w:rFonts w:ascii="Lato" w:eastAsia="Times New Roman" w:hAnsi="Lato" w:cs="Times New Roman"/>
          <w:b/>
          <w:bCs/>
          <w:i/>
          <w:iCs/>
          <w:color w:val="373737"/>
          <w:sz w:val="27"/>
          <w:szCs w:val="27"/>
        </w:rPr>
        <w:t xml:space="preserve">strongly recommended that all participants </w:t>
      </w:r>
      <w:r w:rsidRPr="001C6D67">
        <w:rPr>
          <w:rFonts w:ascii="Lato" w:eastAsia="Times New Roman" w:hAnsi="Lato" w:cs="Times New Roman"/>
          <w:b/>
          <w:bCs/>
          <w:i/>
          <w:iCs/>
          <w:color w:val="373737"/>
          <w:sz w:val="27"/>
          <w:szCs w:val="27"/>
        </w:rPr>
        <w:t>purchase</w:t>
      </w:r>
      <w:r w:rsidRPr="001C6D67">
        <w:rPr>
          <w:rFonts w:ascii="Lato" w:eastAsia="Times New Roman" w:hAnsi="Lato" w:cs="Times New Roman"/>
          <w:b/>
          <w:bCs/>
          <w:i/>
          <w:iCs/>
          <w:color w:val="373737"/>
          <w:sz w:val="27"/>
          <w:szCs w:val="27"/>
        </w:rPr>
        <w:t xml:space="preserve"> travel insurance.</w:t>
      </w:r>
    </w:p>
    <w:p w14:paraId="312C66D0" w14:textId="78389AAE"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If any payment is not received by participant prior to or on the due date for that payment, </w:t>
      </w: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has the right to cancel the participant's registration for that retreat. In this case, no refund will be provided.</w:t>
      </w:r>
    </w:p>
    <w:p w14:paraId="0F70FA9B" w14:textId="45E7B16B" w:rsidR="001C6D67" w:rsidRPr="001C6D67" w:rsidRDefault="001C6D67" w:rsidP="001C6D67">
      <w:pPr>
        <w:spacing w:after="330" w:line="360" w:lineRule="atLeast"/>
        <w:textAlignment w:val="baseline"/>
        <w:rPr>
          <w:rFonts w:ascii="Lato" w:eastAsia="Times New Roman" w:hAnsi="Lato" w:cs="Times New Roman"/>
          <w:color w:val="373737"/>
          <w:sz w:val="27"/>
          <w:szCs w:val="27"/>
        </w:rPr>
      </w:pPr>
      <w:r>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reserves the right to refuse or cancel any participant's registration for any reason. In this case, a full refund will be provided.</w:t>
      </w:r>
    </w:p>
    <w:p w14:paraId="7C4AB2E5"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TRAVEL INSURANCE</w:t>
      </w:r>
    </w:p>
    <w:p w14:paraId="58BDE9EF" w14:textId="58B19C3B" w:rsidR="001C6D67" w:rsidRPr="001C6D67" w:rsidRDefault="001C6D67" w:rsidP="001C6D67">
      <w:pPr>
        <w:spacing w:after="0" w:line="360" w:lineRule="atLeast"/>
        <w:textAlignment w:val="baseline"/>
        <w:rPr>
          <w:rFonts w:ascii="Lato" w:eastAsia="Times New Roman" w:hAnsi="Lato" w:cs="Times New Roman"/>
          <w:color w:val="373737"/>
          <w:sz w:val="27"/>
          <w:szCs w:val="27"/>
        </w:rPr>
      </w:pPr>
      <w:r w:rsidRPr="001C6D67">
        <w:rPr>
          <w:rFonts w:ascii="Lato" w:eastAsia="Times New Roman" w:hAnsi="Lato" w:cs="Times New Roman"/>
          <w:color w:val="373737"/>
          <w:sz w:val="27"/>
          <w:szCs w:val="27"/>
        </w:rPr>
        <w:t xml:space="preserve">Travel insurance can protect participants against participant cancellation, </w:t>
      </w:r>
      <w:r w:rsidR="00021D07">
        <w:rPr>
          <w:rFonts w:ascii="Lato" w:eastAsia="Times New Roman" w:hAnsi="Lato" w:cs="Times New Roman"/>
          <w:color w:val="373737"/>
          <w:sz w:val="27"/>
          <w:szCs w:val="27"/>
        </w:rPr>
        <w:t>Sacred Journeys</w:t>
      </w:r>
      <w:r w:rsidRPr="001C6D67">
        <w:rPr>
          <w:rFonts w:ascii="Lato" w:eastAsia="Times New Roman" w:hAnsi="Lato" w:cs="Times New Roman"/>
          <w:color w:val="373737"/>
          <w:sz w:val="27"/>
          <w:szCs w:val="27"/>
        </w:rPr>
        <w:t xml:space="preserve"> cancellation, lost or delayed baggage, medical expenses and the cost of repatriation should the participant become ill or injured. It is strongly recommended that all participants purchase travel insurance, including a 'cancel for any reason' option </w:t>
      </w:r>
      <w:r w:rsidR="00021D07" w:rsidRPr="001C6D67">
        <w:rPr>
          <w:rFonts w:ascii="Lato" w:eastAsia="Times New Roman" w:hAnsi="Lato" w:cs="Times New Roman"/>
          <w:color w:val="373737"/>
          <w:sz w:val="27"/>
          <w:szCs w:val="27"/>
        </w:rPr>
        <w:t>to</w:t>
      </w:r>
      <w:r w:rsidRPr="001C6D67">
        <w:rPr>
          <w:rFonts w:ascii="Lato" w:eastAsia="Times New Roman" w:hAnsi="Lato" w:cs="Times New Roman"/>
          <w:color w:val="373737"/>
          <w:sz w:val="27"/>
          <w:szCs w:val="27"/>
        </w:rPr>
        <w:t xml:space="preserve"> protect them against the rare chance of cancellation. </w:t>
      </w:r>
    </w:p>
    <w:p w14:paraId="70E2DF64" w14:textId="29CF5F2E" w:rsidR="001C6D67" w:rsidRPr="001C6D67" w:rsidRDefault="001C6D67" w:rsidP="00DE29D9">
      <w:pPr>
        <w:spacing w:before="480" w:after="330" w:line="540" w:lineRule="atLeast"/>
        <w:textAlignment w:val="baseline"/>
        <w:outlineLvl w:val="4"/>
        <w:rPr>
          <w:rFonts w:ascii="Lato" w:eastAsia="Times New Roman" w:hAnsi="Lato" w:cs="Times New Roman"/>
          <w:color w:val="70875F"/>
          <w:sz w:val="40"/>
          <w:szCs w:val="40"/>
        </w:rPr>
      </w:pPr>
      <w:r w:rsidRPr="001C6D67">
        <w:rPr>
          <w:rFonts w:ascii="Lato" w:eastAsia="Times New Roman" w:hAnsi="Lato" w:cs="Times New Roman"/>
          <w:color w:val="70875F"/>
          <w:sz w:val="40"/>
          <w:szCs w:val="40"/>
        </w:rPr>
        <w:t xml:space="preserve">RETREAT </w:t>
      </w:r>
      <w:proofErr w:type="spellStart"/>
      <w:r w:rsidRPr="001C6D67">
        <w:rPr>
          <w:rFonts w:ascii="Lato" w:eastAsia="Times New Roman" w:hAnsi="Lato" w:cs="Times New Roman"/>
          <w:color w:val="70875F"/>
          <w:sz w:val="40"/>
          <w:szCs w:val="40"/>
        </w:rPr>
        <w:t>CHANGES</w:t>
      </w:r>
      <w:r w:rsidR="0025659A">
        <w:rPr>
          <w:rFonts w:ascii="Lato" w:eastAsia="Times New Roman" w:hAnsi="Lato" w:cs="Times New Roman"/>
          <w:color w:val="373737"/>
          <w:sz w:val="27"/>
          <w:szCs w:val="27"/>
        </w:rPr>
        <w:t>Sacred</w:t>
      </w:r>
      <w:proofErr w:type="spellEnd"/>
      <w:r w:rsidR="0025659A">
        <w:rPr>
          <w:rFonts w:ascii="Lato" w:eastAsia="Times New Roman" w:hAnsi="Lato" w:cs="Times New Roman"/>
          <w:color w:val="373737"/>
          <w:sz w:val="27"/>
          <w:szCs w:val="27"/>
        </w:rPr>
        <w:t xml:space="preserve"> Journeys</w:t>
      </w:r>
      <w:r w:rsidRPr="001C6D67">
        <w:rPr>
          <w:rFonts w:ascii="Lato" w:eastAsia="Times New Roman" w:hAnsi="Lato" w:cs="Times New Roman"/>
          <w:color w:val="373737"/>
          <w:sz w:val="27"/>
          <w:szCs w:val="27"/>
        </w:rPr>
        <w:t xml:space="preserve"> reserves the right to make any changes deemed necessary by its team</w:t>
      </w:r>
      <w:r w:rsidR="0025659A">
        <w:rPr>
          <w:rFonts w:ascii="Lato" w:eastAsia="Times New Roman" w:hAnsi="Lato" w:cs="Times New Roman"/>
          <w:color w:val="373737"/>
          <w:sz w:val="27"/>
          <w:szCs w:val="27"/>
        </w:rPr>
        <w:t xml:space="preserve">, </w:t>
      </w:r>
      <w:proofErr w:type="gramStart"/>
      <w:r w:rsidRPr="001C6D67">
        <w:rPr>
          <w:rFonts w:ascii="Lato" w:eastAsia="Times New Roman" w:hAnsi="Lato" w:cs="Times New Roman"/>
          <w:color w:val="373737"/>
          <w:sz w:val="27"/>
          <w:szCs w:val="27"/>
        </w:rPr>
        <w:t>teachers</w:t>
      </w:r>
      <w:proofErr w:type="gramEnd"/>
      <w:r w:rsidRPr="001C6D67">
        <w:rPr>
          <w:rFonts w:ascii="Lato" w:eastAsia="Times New Roman" w:hAnsi="Lato" w:cs="Times New Roman"/>
          <w:color w:val="373737"/>
          <w:sz w:val="27"/>
          <w:szCs w:val="27"/>
        </w:rPr>
        <w:t xml:space="preserve"> or business partners.</w:t>
      </w:r>
    </w:p>
    <w:p w14:paraId="4AA0E11C" w14:textId="77777777" w:rsidR="001C6D67" w:rsidRPr="001C6D67" w:rsidRDefault="001C6D67" w:rsidP="001C6D67">
      <w:pPr>
        <w:spacing w:before="480" w:after="330" w:line="540" w:lineRule="atLeast"/>
        <w:textAlignment w:val="baseline"/>
        <w:outlineLvl w:val="4"/>
        <w:rPr>
          <w:rFonts w:ascii="Lato" w:eastAsia="Times New Roman" w:hAnsi="Lato" w:cs="Times New Roman"/>
          <w:color w:val="70875F"/>
          <w:sz w:val="45"/>
          <w:szCs w:val="45"/>
        </w:rPr>
      </w:pPr>
      <w:r w:rsidRPr="001C6D67">
        <w:rPr>
          <w:rFonts w:ascii="Lato" w:eastAsia="Times New Roman" w:hAnsi="Lato" w:cs="Times New Roman"/>
          <w:color w:val="70875F"/>
          <w:sz w:val="45"/>
          <w:szCs w:val="45"/>
        </w:rPr>
        <w:t>QUESTIONS</w:t>
      </w:r>
    </w:p>
    <w:p w14:paraId="4E0F7EE7" w14:textId="249B50B0" w:rsidR="00177525" w:rsidRDefault="001C6D67" w:rsidP="0025659A">
      <w:pPr>
        <w:spacing w:after="0" w:line="360" w:lineRule="atLeast"/>
        <w:textAlignment w:val="baseline"/>
      </w:pPr>
      <w:r w:rsidRPr="001C6D67">
        <w:rPr>
          <w:rFonts w:ascii="Lato" w:eastAsia="Times New Roman" w:hAnsi="Lato" w:cs="Times New Roman"/>
          <w:color w:val="373737"/>
          <w:sz w:val="27"/>
          <w:szCs w:val="27"/>
        </w:rPr>
        <w:t>For any questions or comments about this Cancellation Policy, please </w:t>
      </w:r>
      <w:r w:rsidR="0025659A">
        <w:rPr>
          <w:rFonts w:ascii="Lato" w:eastAsia="Times New Roman" w:hAnsi="Lato" w:cs="Times New Roman"/>
          <w:color w:val="373737"/>
          <w:sz w:val="27"/>
          <w:szCs w:val="27"/>
        </w:rPr>
        <w:t xml:space="preserve">Contact Us. </w:t>
      </w:r>
    </w:p>
    <w:sectPr w:rsidR="00177525" w:rsidSect="00021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67"/>
    <w:rsid w:val="00021D07"/>
    <w:rsid w:val="00076371"/>
    <w:rsid w:val="00177525"/>
    <w:rsid w:val="001C6D67"/>
    <w:rsid w:val="0025659A"/>
    <w:rsid w:val="003A0394"/>
    <w:rsid w:val="00572113"/>
    <w:rsid w:val="00DE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07FA"/>
  <w15:chartTrackingRefBased/>
  <w15:docId w15:val="{F9947BE9-5153-4610-979E-2AD18F07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C6D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6D6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C6D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Rolfe</dc:creator>
  <cp:keywords/>
  <dc:description/>
  <cp:lastModifiedBy>Elisabeth Rolfe</cp:lastModifiedBy>
  <cp:revision>2</cp:revision>
  <dcterms:created xsi:type="dcterms:W3CDTF">2022-06-14T15:53:00Z</dcterms:created>
  <dcterms:modified xsi:type="dcterms:W3CDTF">2022-06-14T16:27:00Z</dcterms:modified>
</cp:coreProperties>
</file>